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4D456" w14:textId="62D2E8B9" w:rsidR="00AD1103" w:rsidRDefault="00AD1103" w:rsidP="00ED7E3D"/>
    <w:p w14:paraId="5036FBF0" w14:textId="654DB39B" w:rsidR="00ED7E3D" w:rsidRPr="00ED7E3D" w:rsidRDefault="00ED7E3D" w:rsidP="00ED7E3D">
      <w:pPr>
        <w:rPr>
          <w:b/>
          <w:sz w:val="36"/>
          <w:szCs w:val="36"/>
        </w:rPr>
      </w:pPr>
      <w:r w:rsidRPr="00ED7E3D">
        <w:rPr>
          <w:b/>
          <w:sz w:val="36"/>
          <w:szCs w:val="36"/>
        </w:rPr>
        <w:t>Aptitude tests and sa</w:t>
      </w:r>
      <w:bookmarkStart w:id="0" w:name="_GoBack"/>
      <w:bookmarkEnd w:id="0"/>
      <w:r w:rsidRPr="00ED7E3D">
        <w:rPr>
          <w:b/>
          <w:sz w:val="36"/>
          <w:szCs w:val="36"/>
        </w:rPr>
        <w:t>mple application processes.</w:t>
      </w:r>
    </w:p>
    <w:p w14:paraId="481E0CCA" w14:textId="43DD82A4" w:rsidR="00ED7E3D" w:rsidRDefault="00ED7E3D" w:rsidP="00ED7E3D"/>
    <w:p w14:paraId="0627EBF6" w14:textId="77777777" w:rsidR="00ED7E3D" w:rsidRDefault="00ED7E3D" w:rsidP="00ED7E3D">
      <w:pPr>
        <w:rPr>
          <w:color w:val="000000"/>
          <w:lang w:eastAsia="en-GB"/>
        </w:rPr>
      </w:pPr>
      <w:r>
        <w:rPr>
          <w:color w:val="000000"/>
          <w:lang w:eastAsia="en-GB"/>
        </w:rPr>
        <w:t>Practise aptitude tests:</w:t>
      </w:r>
    </w:p>
    <w:p w14:paraId="4493E401" w14:textId="77777777" w:rsidR="00ED7E3D" w:rsidRDefault="00ED7E3D" w:rsidP="00ED7E3D">
      <w:pPr>
        <w:rPr>
          <w:color w:val="000000"/>
          <w:lang w:eastAsia="en-GB"/>
        </w:rPr>
      </w:pPr>
    </w:p>
    <w:p w14:paraId="789ED792" w14:textId="77777777" w:rsidR="00ED7E3D" w:rsidRDefault="00ED7E3D" w:rsidP="00ED7E3D">
      <w:pPr>
        <w:spacing w:after="160" w:line="252" w:lineRule="auto"/>
        <w:rPr>
          <w:color w:val="000000"/>
          <w:sz w:val="22"/>
          <w:szCs w:val="22"/>
          <w:lang w:eastAsia="en-GB"/>
        </w:rPr>
      </w:pPr>
      <w:r>
        <w:rPr>
          <w:rFonts w:ascii="Verdana" w:hAnsi="Verdana"/>
          <w:color w:val="000000"/>
          <w:lang w:eastAsia="en-GB"/>
        </w:rPr>
        <w:t>Examples of free practice tests for you to try:</w:t>
      </w:r>
    </w:p>
    <w:p w14:paraId="00C0FABF" w14:textId="77777777" w:rsidR="00ED7E3D" w:rsidRDefault="00ED7E3D" w:rsidP="00ED7E3D">
      <w:pPr>
        <w:spacing w:after="160" w:line="252" w:lineRule="auto"/>
        <w:rPr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Large national testing company</w:t>
      </w:r>
    </w:p>
    <w:p w14:paraId="06602ADC" w14:textId="77777777" w:rsidR="00ED7E3D" w:rsidRDefault="00ED7E3D" w:rsidP="00ED7E3D">
      <w:pPr>
        <w:spacing w:after="160" w:line="252" w:lineRule="auto"/>
        <w:rPr>
          <w:color w:val="000000"/>
          <w:lang w:eastAsia="en-GB"/>
        </w:rPr>
      </w:pPr>
      <w:hyperlink r:id="rId6" w:history="1">
        <w:r>
          <w:rPr>
            <w:rStyle w:val="Hyperlink"/>
            <w:rFonts w:ascii="Verdana" w:hAnsi="Verdana"/>
            <w:lang w:eastAsia="en-GB"/>
          </w:rPr>
          <w:t>https://www.shldirect.com/en/practice-tests</w:t>
        </w:r>
      </w:hyperlink>
    </w:p>
    <w:p w14:paraId="3258F99D" w14:textId="77777777" w:rsidR="00ED7E3D" w:rsidRDefault="00ED7E3D" w:rsidP="00ED7E3D">
      <w:pPr>
        <w:spacing w:after="160" w:line="252" w:lineRule="auto"/>
        <w:rPr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 </w:t>
      </w:r>
    </w:p>
    <w:p w14:paraId="1A6CCA25" w14:textId="77777777" w:rsidR="00ED7E3D" w:rsidRDefault="00ED7E3D" w:rsidP="00ED7E3D">
      <w:pPr>
        <w:spacing w:after="160" w:line="252" w:lineRule="auto"/>
        <w:rPr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Testing company currently used by Gen2</w:t>
      </w:r>
    </w:p>
    <w:p w14:paraId="5A93BA47" w14:textId="77777777" w:rsidR="00ED7E3D" w:rsidRDefault="00ED7E3D" w:rsidP="00ED7E3D">
      <w:pPr>
        <w:spacing w:after="160" w:line="252" w:lineRule="auto"/>
        <w:rPr>
          <w:color w:val="000000"/>
          <w:lang w:eastAsia="en-GB"/>
        </w:rPr>
      </w:pPr>
      <w:hyperlink r:id="rId7" w:history="1">
        <w:r>
          <w:rPr>
            <w:rStyle w:val="Hyperlink"/>
            <w:rFonts w:ascii="Verdana" w:hAnsi="Verdana"/>
            <w:lang w:eastAsia="en-GB"/>
          </w:rPr>
          <w:t>https://assessment.aon.com/en-us/online-assessment/practice-assessments</w:t>
        </w:r>
      </w:hyperlink>
    </w:p>
    <w:p w14:paraId="705E2D43" w14:textId="77777777" w:rsidR="00ED7E3D" w:rsidRDefault="00ED7E3D" w:rsidP="00ED7E3D">
      <w:pPr>
        <w:spacing w:after="160" w:line="252" w:lineRule="auto"/>
        <w:rPr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 </w:t>
      </w:r>
    </w:p>
    <w:p w14:paraId="67FB6869" w14:textId="77777777" w:rsidR="00ED7E3D" w:rsidRDefault="00ED7E3D" w:rsidP="00ED7E3D">
      <w:pPr>
        <w:spacing w:after="160" w:line="252" w:lineRule="auto"/>
        <w:rPr>
          <w:color w:val="000000"/>
          <w:lang w:eastAsia="en-GB"/>
        </w:rPr>
      </w:pPr>
      <w:hyperlink r:id="rId8" w:history="1">
        <w:r>
          <w:rPr>
            <w:rStyle w:val="Hyperlink"/>
            <w:rFonts w:ascii="Verdana" w:hAnsi="Verdana"/>
            <w:lang w:eastAsia="en-GB"/>
          </w:rPr>
          <w:t>https://www.royalnavy.mod.uk/careers/royal-navy-recruitment-test/reasoning</w:t>
        </w:r>
      </w:hyperlink>
    </w:p>
    <w:p w14:paraId="32E174C3" w14:textId="77777777" w:rsidR="00ED7E3D" w:rsidRDefault="00ED7E3D" w:rsidP="00ED7E3D">
      <w:pPr>
        <w:spacing w:after="160" w:line="252" w:lineRule="auto"/>
        <w:rPr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 </w:t>
      </w:r>
    </w:p>
    <w:p w14:paraId="0E4936E8" w14:textId="77777777" w:rsidR="00ED7E3D" w:rsidRDefault="00ED7E3D" w:rsidP="00ED7E3D">
      <w:pPr>
        <w:spacing w:after="160" w:line="252" w:lineRule="auto"/>
        <w:rPr>
          <w:color w:val="000000"/>
          <w:lang w:eastAsia="en-GB"/>
        </w:rPr>
      </w:pPr>
      <w:hyperlink r:id="rId9" w:history="1">
        <w:r>
          <w:rPr>
            <w:rStyle w:val="Hyperlink"/>
            <w:rFonts w:ascii="Verdana" w:hAnsi="Verdana"/>
            <w:lang w:eastAsia="en-GB"/>
          </w:rPr>
          <w:t>https://www.raf.mod.uk/recruitment/how-to-apply/ast</w:t>
        </w:r>
      </w:hyperlink>
    </w:p>
    <w:p w14:paraId="29CC227F" w14:textId="77777777" w:rsidR="00ED7E3D" w:rsidRDefault="00ED7E3D" w:rsidP="00ED7E3D">
      <w:pPr>
        <w:rPr>
          <w:color w:val="000000"/>
          <w:lang w:eastAsia="en-GB"/>
        </w:rPr>
      </w:pPr>
    </w:p>
    <w:p w14:paraId="17542F2A" w14:textId="77777777" w:rsidR="00ED7E3D" w:rsidRDefault="00ED7E3D" w:rsidP="00ED7E3D">
      <w:pPr>
        <w:rPr>
          <w:sz w:val="22"/>
          <w:szCs w:val="22"/>
        </w:rPr>
      </w:pPr>
    </w:p>
    <w:p w14:paraId="23E99E94" w14:textId="77777777" w:rsidR="00ED7E3D" w:rsidRPr="00ED7E3D" w:rsidRDefault="00ED7E3D" w:rsidP="00ED7E3D"/>
    <w:sectPr w:rsidR="00ED7E3D" w:rsidRPr="00ED7E3D" w:rsidSect="00D8121A">
      <w:headerReference w:type="default" r:id="rId10"/>
      <w:pgSz w:w="11900" w:h="16840"/>
      <w:pgMar w:top="32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1FDF" w14:textId="77777777" w:rsidR="00EF0E92" w:rsidRDefault="00EF0E92" w:rsidP="00D8121A">
      <w:r>
        <w:separator/>
      </w:r>
    </w:p>
  </w:endnote>
  <w:endnote w:type="continuationSeparator" w:id="0">
    <w:p w14:paraId="33BB15C7" w14:textId="77777777" w:rsidR="00EF0E92" w:rsidRDefault="00EF0E92" w:rsidP="00D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5E48" w14:textId="77777777" w:rsidR="00EF0E92" w:rsidRDefault="00EF0E92" w:rsidP="00D8121A">
      <w:r>
        <w:separator/>
      </w:r>
    </w:p>
  </w:footnote>
  <w:footnote w:type="continuationSeparator" w:id="0">
    <w:p w14:paraId="0200655E" w14:textId="77777777" w:rsidR="00EF0E92" w:rsidRDefault="00EF0E92" w:rsidP="00D8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2284" w14:textId="07766BC8" w:rsidR="006A6F84" w:rsidRDefault="006A6F84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9B906B" wp14:editId="4C64F862">
          <wp:simplePos x="0" y="0"/>
          <wp:positionH relativeFrom="column">
            <wp:posOffset>-914400</wp:posOffset>
          </wp:positionH>
          <wp:positionV relativeFrom="paragraph">
            <wp:posOffset>-456223</wp:posOffset>
          </wp:positionV>
          <wp:extent cx="7560000" cy="10698729"/>
          <wp:effectExtent l="0" t="0" r="0" b="0"/>
          <wp:wrapNone/>
          <wp:docPr id="2" name="Picture 2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v1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59880" w14:textId="5FBA41AD" w:rsidR="00D8121A" w:rsidRDefault="00D81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A"/>
    <w:rsid w:val="00411907"/>
    <w:rsid w:val="005209B1"/>
    <w:rsid w:val="006A6F84"/>
    <w:rsid w:val="009C4740"/>
    <w:rsid w:val="00AD1103"/>
    <w:rsid w:val="00AE1913"/>
    <w:rsid w:val="00C62B8D"/>
    <w:rsid w:val="00D8121A"/>
    <w:rsid w:val="00ED7E3D"/>
    <w:rsid w:val="00EF0E92"/>
    <w:rsid w:val="00F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26ADED"/>
  <w15:chartTrackingRefBased/>
  <w15:docId w15:val="{E88235B3-C934-614F-AEC6-E897F520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1A"/>
  </w:style>
  <w:style w:type="paragraph" w:styleId="Footer">
    <w:name w:val="footer"/>
    <w:basedOn w:val="Normal"/>
    <w:link w:val="Foot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1A"/>
  </w:style>
  <w:style w:type="character" w:styleId="Hyperlink">
    <w:name w:val="Hyperlink"/>
    <w:basedOn w:val="DefaultParagraphFont"/>
    <w:uiPriority w:val="99"/>
    <w:semiHidden/>
    <w:unhideWhenUsed/>
    <w:rsid w:val="00AD11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royalnavy.mod.uk%2Fcareers%2Froyal-navy-recruitment-test%2Freasoning&amp;data=02%7C01%7C%7C60bc7faddb0245d2aed608d820c2e8d1%7Cb6e2610e17e9421eb1b3c999f015e03c%7C0%7C0%7C637295368785105780&amp;sdata=059Q2AADBYes7ZIPcjeSP97hT4q%2F6j%2Fbf9UXqSe1aU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assessment.aon.com%2Fen-us%2Fonline-assessment%2Fpractice-assessments&amp;data=02%7C01%7C%7C60bc7faddb0245d2aed608d820c2e8d1%7Cb6e2610e17e9421eb1b3c999f015e03c%7C0%7C0%7C637295368785095782&amp;sdata=sUvTljkZ8tJqbfddaaK40Y6P5KcDvRS%2FRP2N0nEwt8M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shldirect.com%2Fen%2Fpractice-tests&amp;data=02%7C01%7C%7C60bc7faddb0245d2aed608d820c2e8d1%7Cb6e2610e17e9421eb1b3c999f015e03c%7C0%7C0%7C637295368785095782&amp;sdata=I9KejjdyYxQ25%2B9BsUNeHHm85%2FegLwA0Sf%2F1qRMtveQ%3D&amp;reserved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ur03.safelinks.protection.outlook.com/?url=https%3A%2F%2Fwww.raf.mod.uk%2Frecruitment%2Fhow-to-apply%2Fast&amp;data=02%7C01%7C%7C60bc7faddb0245d2aed608d820c2e8d1%7Cb6e2610e17e9421eb1b3c999f015e03c%7C0%7C0%7C637295368785105780&amp;sdata=2aYKTv%2Fv5%2FX78DtgMHRUDsOfhxj%2Fyo%2FLNNsr4U4uKM0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Rickett</dc:creator>
  <cp:keywords/>
  <dc:description/>
  <cp:lastModifiedBy>Ledward, Caroline</cp:lastModifiedBy>
  <cp:revision>2</cp:revision>
  <dcterms:created xsi:type="dcterms:W3CDTF">2020-07-06T11:17:00Z</dcterms:created>
  <dcterms:modified xsi:type="dcterms:W3CDTF">2020-07-06T11:17:00Z</dcterms:modified>
</cp:coreProperties>
</file>